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9" w:rsidRPr="00447206" w:rsidRDefault="000F4219" w:rsidP="000F4219">
      <w:pPr>
        <w:spacing w:after="0" w:line="240" w:lineRule="auto"/>
        <w:rPr>
          <w:b/>
          <w:color w:val="0070C0"/>
          <w:sz w:val="24"/>
          <w:szCs w:val="24"/>
        </w:rPr>
      </w:pPr>
      <w:r w:rsidRPr="00447206">
        <w:rPr>
          <w:b/>
          <w:color w:val="0070C0"/>
          <w:sz w:val="24"/>
          <w:szCs w:val="24"/>
        </w:rPr>
        <w:t>PROMOÇÃO PROFESSOR ASSOCIADO</w:t>
      </w:r>
    </w:p>
    <w:p w:rsidR="000F4219" w:rsidRPr="00447206" w:rsidRDefault="000F4219" w:rsidP="000F4219">
      <w:pPr>
        <w:spacing w:after="0" w:line="240" w:lineRule="auto"/>
        <w:rPr>
          <w:b/>
          <w:color w:val="0070C0"/>
          <w:sz w:val="24"/>
          <w:szCs w:val="24"/>
        </w:rPr>
      </w:pPr>
      <w:r w:rsidRPr="00447206">
        <w:rPr>
          <w:b/>
          <w:color w:val="0070C0"/>
          <w:sz w:val="24"/>
          <w:szCs w:val="24"/>
        </w:rPr>
        <w:t>MODELO DE FOLHA DE ABERTURA PARA CADA CATEGORIA</w:t>
      </w:r>
    </w:p>
    <w:p w:rsidR="000F4219" w:rsidRDefault="000F4219" w:rsidP="000F4219"/>
    <w:p w:rsidR="005A21D6" w:rsidRDefault="005A21D6" w:rsidP="000F4219">
      <w:pPr>
        <w:jc w:val="center"/>
      </w:pPr>
      <w:bookmarkStart w:id="0" w:name="_GoBack"/>
      <w:bookmarkEnd w:id="0"/>
    </w:p>
    <w:p w:rsidR="005A21D6" w:rsidRDefault="005A21D6" w:rsidP="000F4219">
      <w:pPr>
        <w:jc w:val="center"/>
      </w:pPr>
    </w:p>
    <w:p w:rsidR="005A21D6" w:rsidRDefault="005A21D6" w:rsidP="000F4219">
      <w:pPr>
        <w:jc w:val="center"/>
      </w:pPr>
    </w:p>
    <w:p w:rsidR="005A21D6" w:rsidRDefault="005A21D6" w:rsidP="000F4219">
      <w:pPr>
        <w:jc w:val="center"/>
      </w:pPr>
    </w:p>
    <w:p w:rsidR="000F4219" w:rsidRP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0F4219">
        <w:rPr>
          <w:rFonts w:ascii="Arial" w:hAnsi="Arial" w:cs="Arial"/>
          <w:b/>
          <w:caps/>
          <w:sz w:val="44"/>
          <w:szCs w:val="44"/>
        </w:rPr>
        <w:t xml:space="preserve">Categoria </w:t>
      </w:r>
      <w:proofErr w:type="gramStart"/>
      <w:r w:rsidRPr="000F4219">
        <w:rPr>
          <w:rFonts w:ascii="Arial" w:hAnsi="Arial" w:cs="Arial"/>
          <w:b/>
          <w:caps/>
          <w:sz w:val="44"/>
          <w:szCs w:val="44"/>
        </w:rPr>
        <w:t>1</w:t>
      </w:r>
      <w:proofErr w:type="gramEnd"/>
    </w:p>
    <w:p w:rsidR="000F4219" w:rsidRDefault="000F4219" w:rsidP="000F421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0F4219" w:rsidRPr="003548E8" w:rsidTr="004E7F1D">
        <w:tc>
          <w:tcPr>
            <w:tcW w:w="45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4219" w:rsidRPr="003548E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0F4219" w:rsidRPr="003548E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0F4219" w:rsidRPr="00BF2822" w:rsidTr="004E7F1D">
        <w:tc>
          <w:tcPr>
            <w:tcW w:w="4503" w:type="dxa"/>
            <w:shd w:val="clear" w:color="auto" w:fill="auto"/>
          </w:tcPr>
          <w:p w:rsidR="000F4219" w:rsidRPr="00BF2822" w:rsidRDefault="000F4219" w:rsidP="000F4219">
            <w:pPr>
              <w:pStyle w:val="Pargrafoda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 como Adjunto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BF2822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BF2822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BF2822" w:rsidTr="004E7F1D">
        <w:tc>
          <w:tcPr>
            <w:tcW w:w="4503" w:type="dxa"/>
            <w:shd w:val="clear" w:color="auto" w:fill="auto"/>
          </w:tcPr>
          <w:p w:rsidR="000F4219" w:rsidRPr="00BF2822" w:rsidRDefault="00A54D5A" w:rsidP="00A54D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4219" w:rsidRPr="00BF2822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BF2822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41843" w:rsidRDefault="00441843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447206" w:rsidRPr="000F4219" w:rsidRDefault="00447206" w:rsidP="00447206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0F4219">
        <w:rPr>
          <w:rFonts w:ascii="Arial" w:hAnsi="Arial" w:cs="Arial"/>
          <w:b/>
          <w:caps/>
          <w:sz w:val="44"/>
          <w:szCs w:val="44"/>
        </w:rPr>
        <w:t xml:space="preserve">Categoria </w:t>
      </w:r>
      <w:proofErr w:type="gramStart"/>
      <w:r>
        <w:rPr>
          <w:rFonts w:ascii="Arial" w:hAnsi="Arial" w:cs="Arial"/>
          <w:b/>
          <w:caps/>
          <w:sz w:val="44"/>
          <w:szCs w:val="44"/>
        </w:rPr>
        <w:t>2</w:t>
      </w:r>
      <w:proofErr w:type="gramEnd"/>
    </w:p>
    <w:p w:rsidR="000F4219" w:rsidRDefault="000F4219" w:rsidP="000F4219"/>
    <w:p w:rsidR="00447206" w:rsidRDefault="00447206" w:rsidP="00447206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p w:rsidR="00447206" w:rsidRDefault="00447206" w:rsidP="00447206">
      <w:pPr>
        <w:pStyle w:val="PargrafodaLista"/>
        <w:shd w:val="clear" w:color="auto" w:fill="FFFFFF"/>
        <w:spacing w:before="120"/>
        <w:ind w:left="1134"/>
        <w:jc w:val="both"/>
        <w:rPr>
          <w:rFonts w:ascii="Arial" w:hAnsi="Arial" w:cs="Arial"/>
          <w:bCs/>
          <w:color w:val="2222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47206" w:rsidRDefault="00447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447206" w:rsidRDefault="00447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PRODUÇÃO CIENTÍFICA, ARTÍSTICA 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447206" w:rsidTr="0044720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Artigo em periódico, capítulo de livro e obra </w:t>
            </w:r>
            <w:proofErr w:type="gramStart"/>
            <w:r>
              <w:rPr>
                <w:b/>
                <w:sz w:val="20"/>
                <w:szCs w:val="20"/>
              </w:rPr>
              <w:t>artística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1) Artigo em periódico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2) Capítulo de livro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3) Obra artística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3.1) curadoria de exposições e/ou coleções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3.2) exposição individual como artista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3.3) exposição coletiva como artista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3.4) projeto de restauração aprovado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3.5) composição musical; arranjo musical; partitura musical (manutenção e divulgação ou criação); direção musical, teatral, cinematográfica ou coreográfica; supervisão cênica; cenografia; assessoria e/ou supervisão artística; performance; design (capas de livros e afins, de CDs, mobiliário); produção técnica em artes cênicas, visuais, musicais e cinematográfica; manutenção de obra artística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a.</w:t>
            </w:r>
            <w:proofErr w:type="gramEnd"/>
            <w:r>
              <w:rPr>
                <w:i/>
                <w:sz w:val="20"/>
                <w:szCs w:val="20"/>
              </w:rPr>
              <w:t>3.6) publicação de partitura em sites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i/>
                <w:color w:val="auto"/>
                <w:sz w:val="20"/>
                <w:szCs w:val="20"/>
              </w:rPr>
            </w:pPr>
            <w:proofErr w:type="gramStart"/>
            <w:r>
              <w:rPr>
                <w:i/>
                <w:color w:val="auto"/>
                <w:sz w:val="20"/>
                <w:szCs w:val="20"/>
              </w:rPr>
              <w:t>a.</w:t>
            </w:r>
            <w:proofErr w:type="gramEnd"/>
            <w:r>
              <w:rPr>
                <w:i/>
                <w:color w:val="auto"/>
                <w:sz w:val="20"/>
                <w:szCs w:val="20"/>
              </w:rPr>
              <w:t>3.7) catálogo de exposições (mínimo de 50p)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Livro integral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Organização de livro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Tradução de livro ou capítulo de livro</w:t>
            </w: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>1) Tradução de livro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</w:t>
            </w:r>
            <w:proofErr w:type="gramEnd"/>
            <w:r>
              <w:rPr>
                <w:sz w:val="20"/>
                <w:szCs w:val="20"/>
              </w:rPr>
              <w:t>2) Capítulo de livro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Patente registrada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Trabalhos completos em anais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Resenha em periódicos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Livro didático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Desenvolvimento de software (com patente ou portal reconhecido)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 w:rsidP="00447206">
            <w:pPr>
              <w:pStyle w:val="Default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Textos de relevância voltados para o ensino de Graduação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206" w:rsidTr="0044720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06" w:rsidRDefault="00447206">
            <w:pPr>
              <w:pStyle w:val="Default"/>
              <w:tabs>
                <w:tab w:val="left" w:pos="284"/>
              </w:tabs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206" w:rsidRDefault="004472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6" w:rsidRDefault="004472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47206" w:rsidRDefault="00447206" w:rsidP="00447206">
      <w:pPr>
        <w:jc w:val="center"/>
        <w:rPr>
          <w:rFonts w:ascii="Arial" w:eastAsiaTheme="minorEastAsia" w:hAnsi="Arial" w:cs="Arial"/>
        </w:rPr>
      </w:pPr>
    </w:p>
    <w:p w:rsidR="00447206" w:rsidRDefault="00447206" w:rsidP="00447206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P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0F4219">
        <w:rPr>
          <w:rFonts w:ascii="Arial" w:hAnsi="Arial" w:cs="Arial"/>
          <w:b/>
          <w:caps/>
          <w:sz w:val="44"/>
          <w:szCs w:val="44"/>
        </w:rPr>
        <w:t xml:space="preserve">Categoria </w:t>
      </w:r>
      <w:proofErr w:type="gramStart"/>
      <w:r>
        <w:rPr>
          <w:rFonts w:ascii="Arial" w:hAnsi="Arial" w:cs="Arial"/>
          <w:b/>
          <w:caps/>
          <w:sz w:val="44"/>
          <w:szCs w:val="44"/>
        </w:rPr>
        <w:t>3</w:t>
      </w:r>
      <w:proofErr w:type="gramEnd"/>
    </w:p>
    <w:p w:rsidR="000F4219" w:rsidRDefault="000F4219" w:rsidP="000F421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0F4219" w:rsidTr="004E7F1D">
        <w:tc>
          <w:tcPr>
            <w:tcW w:w="4503" w:type="dxa"/>
            <w:shd w:val="clear" w:color="auto" w:fill="A6A6A6" w:themeFill="background1" w:themeFillShade="A6"/>
          </w:tcPr>
          <w:p w:rsidR="000F4219" w:rsidRPr="003548E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proofErr w:type="gramEnd"/>
            <w:r w:rsidRPr="003548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0F4219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PESQUISA, ORIENTAÇÃO </w:t>
            </w:r>
          </w:p>
          <w:p w:rsidR="000F4219" w:rsidRPr="003548E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FINANCIAMENTO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0F4219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monografia de Especialização (lato sensu)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4A8">
              <w:rPr>
                <w:rFonts w:ascii="Arial" w:hAnsi="Arial" w:cs="Arial"/>
                <w:b/>
                <w:bCs/>
                <w:sz w:val="20"/>
                <w:szCs w:val="20"/>
              </w:rPr>
              <w:t>Orientação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Mestrado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Doutorado concluída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Orientação de IC (por ano de cota de bolsa)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pesquisa financiada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grupos de pesquisa registrados na UERJ (mesmo que não possuam financiamento por agência de fomento)</w:t>
            </w:r>
          </w:p>
          <w:p w:rsidR="000F4219" w:rsidRPr="00876506" w:rsidRDefault="000F4219" w:rsidP="004E7F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7E74A8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Bolsa ao pesquisador (por projeto/por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cooperação internacional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Participação em projeto de pesquisa financiada ou em cooperações internacionais financiadas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Pós-doutorado com pelo menos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 de duração e bolsa de agência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Pós-doutorado com pelo menos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 de duração e sem bolsa de agência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7E74A8" w:rsidTr="004E7F1D">
        <w:tc>
          <w:tcPr>
            <w:tcW w:w="4503" w:type="dxa"/>
            <w:shd w:val="clear" w:color="auto" w:fill="auto"/>
          </w:tcPr>
          <w:p w:rsidR="000F4219" w:rsidRPr="00097AC7" w:rsidRDefault="000F4219" w:rsidP="004E7F1D">
            <w:pPr>
              <w:pStyle w:val="PargrafodaLista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Supervisão de pós-doutorado (com ou sem financiamento)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219" w:rsidRPr="007E74A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D5A" w:rsidRPr="007E74A8" w:rsidTr="00A54D5A">
        <w:tc>
          <w:tcPr>
            <w:tcW w:w="4503" w:type="dxa"/>
            <w:shd w:val="clear" w:color="auto" w:fill="auto"/>
          </w:tcPr>
          <w:p w:rsidR="00A54D5A" w:rsidRPr="00A54D5A" w:rsidRDefault="00A54D5A" w:rsidP="00A54D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D5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54D5A" w:rsidRPr="007E74A8" w:rsidRDefault="00A54D5A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4D5A" w:rsidRPr="007E74A8" w:rsidRDefault="00A54D5A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447206" w:rsidRDefault="00447206" w:rsidP="00447206">
      <w:pPr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447206">
      <w:pPr>
        <w:jc w:val="center"/>
      </w:pPr>
      <w:r w:rsidRPr="000F4219">
        <w:rPr>
          <w:rFonts w:ascii="Arial" w:hAnsi="Arial" w:cs="Arial"/>
          <w:b/>
          <w:caps/>
          <w:sz w:val="44"/>
          <w:szCs w:val="44"/>
        </w:rPr>
        <w:lastRenderedPageBreak/>
        <w:t xml:space="preserve">Categoria </w:t>
      </w:r>
      <w:proofErr w:type="gramStart"/>
      <w:r>
        <w:rPr>
          <w:rFonts w:ascii="Arial" w:hAnsi="Arial" w:cs="Arial"/>
          <w:b/>
          <w:caps/>
          <w:sz w:val="44"/>
          <w:szCs w:val="44"/>
        </w:rPr>
        <w:t>4</w:t>
      </w:r>
      <w:proofErr w:type="gramEnd"/>
    </w:p>
    <w:p w:rsidR="000F4219" w:rsidRDefault="000F4219" w:rsidP="000F421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0F4219" w:rsidTr="004E7F1D">
        <w:tc>
          <w:tcPr>
            <w:tcW w:w="4503" w:type="dxa"/>
            <w:shd w:val="clear" w:color="auto" w:fill="A6A6A6" w:themeFill="background1" w:themeFillShade="A6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proofErr w:type="gramEnd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0F4219" w:rsidRPr="00AE610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ADMINISTRAÇÃO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ano completo</w:t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F4219" w:rsidRPr="003548E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8E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Reitor, Vice-Reitor, </w:t>
            </w:r>
            <w:proofErr w:type="gramStart"/>
            <w:r>
              <w:rPr>
                <w:b/>
                <w:sz w:val="20"/>
                <w:szCs w:val="20"/>
              </w:rPr>
              <w:t>Sub-R</w:t>
            </w:r>
            <w:r w:rsidRPr="00AE6108">
              <w:rPr>
                <w:b/>
                <w:sz w:val="20"/>
                <w:szCs w:val="20"/>
              </w:rPr>
              <w:t>eitor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1) Reitor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2) Vice-Reitor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pStyle w:val="Defaul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>3) Sub-Reitor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F11750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671766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66">
              <w:rPr>
                <w:rFonts w:ascii="Arial" w:hAnsi="Arial" w:cs="Arial"/>
                <w:b/>
                <w:sz w:val="20"/>
                <w:szCs w:val="20"/>
              </w:rPr>
              <w:t xml:space="preserve">Diretor de Centro Setorial, Diretor e Vice-diretor de Unidade, Diretor de Departamento Técnico e Administrativo, Diretor de Departamento </w:t>
            </w:r>
            <w:proofErr w:type="gramStart"/>
            <w:r w:rsidRPr="00671766">
              <w:rPr>
                <w:rFonts w:ascii="Arial" w:hAnsi="Arial" w:cs="Arial"/>
                <w:b/>
                <w:sz w:val="20"/>
                <w:szCs w:val="20"/>
              </w:rPr>
              <w:t>Cultural</w:t>
            </w:r>
            <w:proofErr w:type="gramEnd"/>
          </w:p>
        </w:tc>
      </w:tr>
      <w:tr w:rsidR="000F4219" w:rsidRPr="00671766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671766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1) Diretor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671766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2) 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671766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3) Vice-diretor de Unidade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671766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4) Diretor de Departamento Técnico-Administrativo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671766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5) Diretor de Departamento Cultural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671766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Assessor e coordenador de Reitoria, Vice-reitoria, Sub-reitoria, Centro Setorial, Secretário dos Conselhos, Chefe de Gabinete do Reitor e cargos </w:t>
            </w:r>
            <w:proofErr w:type="gram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similares</w:t>
            </w:r>
            <w:proofErr w:type="gramEnd"/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c.</w:t>
            </w:r>
            <w:proofErr w:type="gramEnd"/>
            <w:r w:rsidRPr="00AE6108">
              <w:rPr>
                <w:sz w:val="20"/>
                <w:szCs w:val="20"/>
              </w:rPr>
              <w:t>1) Assessor</w:t>
            </w:r>
            <w:r>
              <w:rPr>
                <w:sz w:val="20"/>
                <w:szCs w:val="20"/>
              </w:rPr>
              <w:t xml:space="preserve"> e Coordenador</w:t>
            </w:r>
            <w:r w:rsidRPr="00AE6108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AE6108">
              <w:rPr>
                <w:sz w:val="20"/>
                <w:szCs w:val="20"/>
              </w:rPr>
              <w:t xml:space="preserve">) Assessor </w:t>
            </w:r>
            <w:r>
              <w:rPr>
                <w:sz w:val="20"/>
                <w:szCs w:val="20"/>
              </w:rPr>
              <w:t>e Coordenador de Vice-Reitoria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3) Assessor e Coordenador de Sub-reitoria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 xml:space="preserve">4) </w:t>
            </w:r>
            <w:r w:rsidRPr="00AE6108">
              <w:rPr>
                <w:sz w:val="20"/>
                <w:szCs w:val="20"/>
              </w:rPr>
              <w:t>Assessor de Centro Setorial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5) Secretário dos Conselhos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ind w:left="426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</w:t>
            </w:r>
            <w:proofErr w:type="gramEnd"/>
            <w:r>
              <w:rPr>
                <w:sz w:val="20"/>
                <w:szCs w:val="20"/>
              </w:rPr>
              <w:t>6) Chefe de Gabinete do Reitor e cargos similares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Coordenador e </w:t>
            </w:r>
            <w:proofErr w:type="spell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Geral de Programa de Pós-graduação stricto Sensu, Coordenador Geral </w:t>
            </w:r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  <w:proofErr w:type="gramEnd"/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>1) Coordenador Geral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 xml:space="preserve">2) </w:t>
            </w:r>
            <w:proofErr w:type="spellStart"/>
            <w:r w:rsidRPr="00D87214">
              <w:rPr>
                <w:sz w:val="20"/>
                <w:szCs w:val="20"/>
              </w:rPr>
              <w:t>Vice-coordenador</w:t>
            </w:r>
            <w:proofErr w:type="spellEnd"/>
            <w:r w:rsidRPr="00D87214">
              <w:rPr>
                <w:sz w:val="20"/>
                <w:szCs w:val="20"/>
              </w:rPr>
              <w:t xml:space="preserve"> Geral de Programa de Pós-graduação stricto 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d.</w:t>
            </w:r>
            <w:proofErr w:type="gramEnd"/>
            <w:r w:rsidRPr="00D87214">
              <w:rPr>
                <w:sz w:val="20"/>
                <w:szCs w:val="20"/>
              </w:rPr>
              <w:t>3) Coordenador Geral Graduação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Coordenador de Curso de Graduação, nas </w:t>
            </w:r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modalidades presencial</w:t>
            </w:r>
            <w:proofErr w:type="gram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e a distância</w:t>
            </w: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e</w:t>
            </w:r>
            <w:proofErr w:type="gramEnd"/>
            <w:r w:rsidRPr="00D87214">
              <w:rPr>
                <w:sz w:val="20"/>
                <w:szCs w:val="20"/>
              </w:rPr>
              <w:t xml:space="preserve">.1) Coordenador de Curso de Graduação, na modalidade presencial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D87214">
              <w:rPr>
                <w:sz w:val="20"/>
                <w:szCs w:val="20"/>
              </w:rPr>
              <w:t>e</w:t>
            </w:r>
            <w:proofErr w:type="gramEnd"/>
            <w:r w:rsidRPr="00D87214">
              <w:rPr>
                <w:sz w:val="20"/>
                <w:szCs w:val="20"/>
              </w:rPr>
              <w:t>.2) Coordenador de Curso de Graduação, na modalidade a distância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Chefe e </w:t>
            </w:r>
            <w:proofErr w:type="spellStart"/>
            <w:proofErr w:type="gramStart"/>
            <w:r w:rsidRPr="00D87214">
              <w:rPr>
                <w:rFonts w:ascii="Arial" w:hAnsi="Arial" w:cs="Arial"/>
                <w:b/>
                <w:sz w:val="20"/>
                <w:szCs w:val="20"/>
              </w:rPr>
              <w:t>Sub-chefe</w:t>
            </w:r>
            <w:proofErr w:type="spellEnd"/>
            <w:proofErr w:type="gramEnd"/>
            <w:r w:rsidRPr="00D87214">
              <w:rPr>
                <w:rFonts w:ascii="Arial" w:hAnsi="Arial" w:cs="Arial"/>
                <w:b/>
                <w:sz w:val="20"/>
                <w:szCs w:val="20"/>
              </w:rPr>
              <w:t xml:space="preserve"> de Departamento Acadêmico</w:t>
            </w: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D87214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</w:t>
            </w:r>
            <w:proofErr w:type="gramEnd"/>
            <w:r>
              <w:rPr>
                <w:sz w:val="20"/>
                <w:szCs w:val="20"/>
              </w:rPr>
              <w:t>1) Chefe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</w:t>
            </w:r>
            <w:proofErr w:type="gramEnd"/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Sub-chefe</w:t>
            </w:r>
            <w:proofErr w:type="spellEnd"/>
            <w:r>
              <w:rPr>
                <w:sz w:val="20"/>
                <w:szCs w:val="20"/>
              </w:rPr>
              <w:t xml:space="preserve"> de Departamento Acadêmico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714F05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14F05">
              <w:rPr>
                <w:rFonts w:ascii="Arial" w:hAnsi="Arial" w:cs="Arial"/>
                <w:b/>
                <w:sz w:val="20"/>
                <w:szCs w:val="20"/>
              </w:rPr>
              <w:t>Coordenador de laboratório de ensino, de serviço assistencial, de estágio profissional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714F05">
              <w:rPr>
                <w:rFonts w:ascii="Arial" w:hAnsi="Arial" w:cs="Arial"/>
                <w:b/>
                <w:sz w:val="20"/>
                <w:szCs w:val="20"/>
              </w:rPr>
              <w:t xml:space="preserve"> tutoria de grupo Programação de Educação Tutorial (PET</w:t>
            </w:r>
            <w:proofErr w:type="gramStart"/>
            <w:r w:rsidRPr="00714F05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714F05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1) Coordenador de laboratório de ensino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714F05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2) Coordenador de serviço assistencial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3) Coordenador de estágio profissional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</w:t>
            </w:r>
            <w:proofErr w:type="gramEnd"/>
            <w:r>
              <w:rPr>
                <w:sz w:val="20"/>
                <w:szCs w:val="20"/>
              </w:rPr>
              <w:t>4) Tutoria de grupo de Programação de Educação Tutorial (PET)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 Geral de Especialização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área de concentração de programa de pós-graduação stricto-sensu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curso lato-sensu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núcleo de extensão e de programas especiais (PROINICIAR, PARFOR e similares</w:t>
            </w:r>
            <w:proofErr w:type="gramStart"/>
            <w:r w:rsidRPr="00AE6108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 w:rsidRPr="00AE6108">
              <w:rPr>
                <w:sz w:val="20"/>
                <w:szCs w:val="20"/>
              </w:rPr>
              <w:t>.1) Coordenador de núcleo de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 xml:space="preserve">.2) Coordenador de programas especiais </w:t>
            </w:r>
            <w:r>
              <w:rPr>
                <w:sz w:val="20"/>
                <w:szCs w:val="20"/>
              </w:rPr>
              <w:lastRenderedPageBreak/>
              <w:t>(PROINICIAR, PARFOR e similares)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lastRenderedPageBreak/>
              <w:t>Membro de Conselhos Superiores da Universidade (exceto quando in</w:t>
            </w:r>
            <w:r>
              <w:rPr>
                <w:b/>
                <w:sz w:val="20"/>
                <w:szCs w:val="20"/>
              </w:rPr>
              <w:t>vestidos pelo cargo que ocupam)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Membro de Conselho Consultivo das Sub-reitorias, comitê PIBIC e PIBID, SECAD, comitê de avaliação </w:t>
            </w:r>
            <w:proofErr w:type="spell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Prociência</w:t>
            </w:r>
            <w:proofErr w:type="spellEnd"/>
            <w:r w:rsidRPr="00AE6108">
              <w:rPr>
                <w:rFonts w:ascii="Arial" w:hAnsi="Arial" w:cs="Arial"/>
                <w:b/>
                <w:sz w:val="20"/>
                <w:szCs w:val="20"/>
              </w:rPr>
              <w:t>, Comissão de avaliação de extensão, comissão de Licenciatura (entre outros</w:t>
            </w:r>
            <w:proofErr w:type="gram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1) Conselho Consultivo das Sub-reitorias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2) Comitê PIBIC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3) Comitê PIBID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4) SECAD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5) Comitê de Avaliação do PROCIÊNCIA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6</w:t>
            </w:r>
            <w:r w:rsidRPr="00AE6108">
              <w:rPr>
                <w:sz w:val="20"/>
                <w:szCs w:val="20"/>
              </w:rPr>
              <w:t>) Comissão da Avaliação da 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7) Comissão de Licenciatura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</w:t>
            </w:r>
            <w:proofErr w:type="gramEnd"/>
            <w:r>
              <w:rPr>
                <w:sz w:val="20"/>
                <w:szCs w:val="20"/>
              </w:rPr>
              <w:t>8) Outros (Citar)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Coordenador de setor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AE6108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/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:rsidR="000F4219" w:rsidRPr="000F4219" w:rsidRDefault="000F4219" w:rsidP="000F4219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0F4219">
        <w:rPr>
          <w:rFonts w:ascii="Arial" w:hAnsi="Arial" w:cs="Arial"/>
          <w:b/>
          <w:caps/>
          <w:sz w:val="44"/>
          <w:szCs w:val="44"/>
        </w:rPr>
        <w:lastRenderedPageBreak/>
        <w:t xml:space="preserve">Categoria </w:t>
      </w:r>
      <w:proofErr w:type="gramStart"/>
      <w:r>
        <w:rPr>
          <w:rFonts w:ascii="Arial" w:hAnsi="Arial" w:cs="Arial"/>
          <w:b/>
          <w:caps/>
          <w:sz w:val="44"/>
          <w:szCs w:val="44"/>
        </w:rPr>
        <w:t>5</w:t>
      </w:r>
      <w:proofErr w:type="gramEnd"/>
    </w:p>
    <w:p w:rsidR="000F4219" w:rsidRDefault="000F4219" w:rsidP="000F421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126"/>
      </w:tblGrid>
      <w:tr w:rsidR="000F4219" w:rsidTr="004E7F1D">
        <w:tc>
          <w:tcPr>
            <w:tcW w:w="4503" w:type="dxa"/>
            <w:shd w:val="clear" w:color="auto" w:fill="A6A6A6" w:themeFill="background1" w:themeFillShade="A6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108">
              <w:rPr>
                <w:rFonts w:ascii="Arial" w:hAnsi="Arial" w:cs="Arial"/>
                <w:b/>
              </w:rPr>
              <w:br w:type="page"/>
            </w:r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CATEGORIA </w:t>
            </w:r>
            <w:proofErr w:type="gramStart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5</w:t>
            </w:r>
            <w:proofErr w:type="gramEnd"/>
            <w:r w:rsidRPr="00AE610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0F4219" w:rsidRPr="00AE6108" w:rsidRDefault="000F4219" w:rsidP="004E7F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ENSINO E EXTENSÃO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6108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Sala de aula = 1,0 por hora de aula (semanal) por semestre 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</w:tcPr>
          <w:p w:rsidR="000F4219" w:rsidRPr="00AE6108" w:rsidRDefault="000F4219" w:rsidP="004E7F1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Orientação M</w:t>
            </w: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onitoria, Iniciação a Docência, Estágio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Interno Complementar, bolsa de Extensão,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Proiniciar</w:t>
            </w:r>
            <w:proofErr w:type="spellEnd"/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 e similares (por ano da cota</w:t>
            </w:r>
            <w:proofErr w:type="gramStart"/>
            <w:r w:rsidRPr="00AE610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F4219" w:rsidRPr="0004200D" w:rsidTr="004E7F1D">
        <w:tc>
          <w:tcPr>
            <w:tcW w:w="4503" w:type="dxa"/>
          </w:tcPr>
          <w:p w:rsidR="000F4219" w:rsidRPr="002828F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1) Orientação de Monitoria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2828F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2828FB">
              <w:rPr>
                <w:sz w:val="20"/>
                <w:szCs w:val="20"/>
              </w:rPr>
              <w:t>) Orientação de Iniciação à Docência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2828F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2828FB">
              <w:rPr>
                <w:sz w:val="20"/>
                <w:szCs w:val="20"/>
              </w:rPr>
              <w:t>) Orientação de Estágio Interno Complementar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2828F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2828FB">
              <w:rPr>
                <w:sz w:val="20"/>
                <w:szCs w:val="20"/>
              </w:rPr>
              <w:t>) Bolsa de Extensão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</w:t>
            </w:r>
            <w:proofErr w:type="gramEnd"/>
            <w:r>
              <w:rPr>
                <w:sz w:val="20"/>
                <w:szCs w:val="20"/>
              </w:rPr>
              <w:t>5) PROINICIAR e similares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programa/projeto de extensão (por projeto por ano) 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>Orientação de mo</w:t>
            </w:r>
            <w:r>
              <w:rPr>
                <w:b/>
                <w:sz w:val="20"/>
                <w:szCs w:val="20"/>
              </w:rPr>
              <w:t>nografia de graduação concluída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Supervisão de estágio curricular 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F4219" w:rsidRPr="0004200D" w:rsidTr="004E7F1D">
        <w:tc>
          <w:tcPr>
            <w:tcW w:w="8613" w:type="dxa"/>
            <w:gridSpan w:val="3"/>
          </w:tcPr>
          <w:p w:rsidR="000F4219" w:rsidRPr="00AE6108" w:rsidRDefault="000F4219" w:rsidP="004E7F1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E6108">
              <w:rPr>
                <w:rFonts w:ascii="Arial" w:hAnsi="Arial" w:cs="Arial"/>
                <w:b/>
                <w:sz w:val="20"/>
                <w:szCs w:val="20"/>
              </w:rPr>
              <w:t xml:space="preserve">Coordenador de disciplina, coordenador de curso ou evento de extensão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(por semestre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1) Coordenador de disciplina</w:t>
            </w:r>
          </w:p>
        </w:tc>
        <w:tc>
          <w:tcPr>
            <w:tcW w:w="1984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2) Coordenador de curso de extensão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AE6108">
              <w:rPr>
                <w:sz w:val="20"/>
                <w:szCs w:val="20"/>
              </w:rPr>
              <w:t>f.</w:t>
            </w:r>
            <w:proofErr w:type="gramEnd"/>
            <w:r w:rsidRPr="00AE6108">
              <w:rPr>
                <w:sz w:val="20"/>
                <w:szCs w:val="20"/>
              </w:rPr>
              <w:t>3) Coordenador de evento de extensão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projeto financiado (por projeto/financiamento) 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Bolsa ao professor (por projeto/por financiamento) 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E6108" w:rsidRDefault="000F4219" w:rsidP="004E7F1D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AE6108">
              <w:rPr>
                <w:b/>
                <w:sz w:val="20"/>
                <w:szCs w:val="20"/>
              </w:rPr>
              <w:t xml:space="preserve">Coordenação de cooperação internacional 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8613" w:type="dxa"/>
            <w:gridSpan w:val="3"/>
          </w:tcPr>
          <w:p w:rsidR="000F4219" w:rsidRPr="00FB739B" w:rsidRDefault="000F4219" w:rsidP="004E7F1D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739B">
              <w:rPr>
                <w:rFonts w:ascii="Arial" w:hAnsi="Arial" w:cs="Arial"/>
                <w:b/>
                <w:sz w:val="20"/>
                <w:szCs w:val="20"/>
              </w:rPr>
              <w:t>Participação em projeto de ensino/extensão financiado ou em cooperações internacionais financiadas</w:t>
            </w:r>
          </w:p>
        </w:tc>
      </w:tr>
      <w:tr w:rsidR="000F4219" w:rsidRPr="0004200D" w:rsidTr="004E7F1D">
        <w:tc>
          <w:tcPr>
            <w:tcW w:w="4503" w:type="dxa"/>
          </w:tcPr>
          <w:p w:rsidR="000F4219" w:rsidRPr="00FB739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.1</w:t>
            </w:r>
            <w:r w:rsidRPr="00FB739B">
              <w:rPr>
                <w:sz w:val="20"/>
                <w:szCs w:val="20"/>
              </w:rPr>
              <w:t>) Participação em projeto de ensino/extensão financiado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FB739B" w:rsidRDefault="000F4219" w:rsidP="004E7F1D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 w:rsidRPr="00FB739B">
              <w:rPr>
                <w:sz w:val="20"/>
                <w:szCs w:val="20"/>
              </w:rPr>
              <w:t>j</w:t>
            </w:r>
            <w:proofErr w:type="gramEnd"/>
            <w:r w:rsidRPr="00FB739B">
              <w:rPr>
                <w:sz w:val="20"/>
                <w:szCs w:val="20"/>
              </w:rPr>
              <w:t>.1) Participação em cooperações internacionais financiadas</w:t>
            </w:r>
          </w:p>
        </w:tc>
        <w:tc>
          <w:tcPr>
            <w:tcW w:w="1984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219" w:rsidRPr="0004200D" w:rsidTr="004E7F1D">
        <w:tc>
          <w:tcPr>
            <w:tcW w:w="4503" w:type="dxa"/>
          </w:tcPr>
          <w:p w:rsidR="000F4219" w:rsidRPr="00A54D5A" w:rsidRDefault="000F4219" w:rsidP="004E7F1D">
            <w:pPr>
              <w:pStyle w:val="Default"/>
              <w:tabs>
                <w:tab w:val="left" w:pos="284"/>
              </w:tabs>
              <w:rPr>
                <w:b/>
                <w:i/>
                <w:sz w:val="20"/>
                <w:szCs w:val="20"/>
              </w:rPr>
            </w:pPr>
            <w:r w:rsidRPr="00A54D5A">
              <w:rPr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F4219" w:rsidRPr="00AE6108" w:rsidRDefault="000F4219" w:rsidP="004E7F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4219" w:rsidRPr="000F4219" w:rsidRDefault="000F4219" w:rsidP="000F4219"/>
    <w:sectPr w:rsidR="000F4219" w:rsidRPr="000F4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33F"/>
    <w:multiLevelType w:val="hybridMultilevel"/>
    <w:tmpl w:val="A5122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1FBE"/>
    <w:multiLevelType w:val="hybridMultilevel"/>
    <w:tmpl w:val="04520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4B03"/>
    <w:multiLevelType w:val="hybridMultilevel"/>
    <w:tmpl w:val="FBAA756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3F5E26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36715"/>
    <w:multiLevelType w:val="hybridMultilevel"/>
    <w:tmpl w:val="5E9CEBBE"/>
    <w:lvl w:ilvl="0" w:tplc="83F6D2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15148"/>
    <w:multiLevelType w:val="hybridMultilevel"/>
    <w:tmpl w:val="5A60760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9"/>
    <w:rsid w:val="000F4219"/>
    <w:rsid w:val="00441843"/>
    <w:rsid w:val="00447206"/>
    <w:rsid w:val="005A21D6"/>
    <w:rsid w:val="005E2F83"/>
    <w:rsid w:val="00A54D5A"/>
    <w:rsid w:val="00B7567D"/>
    <w:rsid w:val="00C2630C"/>
    <w:rsid w:val="00CA2A2B"/>
    <w:rsid w:val="00D97F39"/>
    <w:rsid w:val="00D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2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4219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4219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2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4219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4219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Andrea</cp:lastModifiedBy>
  <cp:revision>10</cp:revision>
  <dcterms:created xsi:type="dcterms:W3CDTF">2018-06-19T16:15:00Z</dcterms:created>
  <dcterms:modified xsi:type="dcterms:W3CDTF">2018-11-30T12:41:00Z</dcterms:modified>
</cp:coreProperties>
</file>